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93F" w:rsidRDefault="005515D0">
      <w:pPr>
        <w:jc w:val="center"/>
        <w:rPr>
          <w:b/>
          <w:bCs/>
          <w:sz w:val="28"/>
        </w:rPr>
      </w:pPr>
      <w:r>
        <w:rPr>
          <w:b/>
          <w:bCs/>
          <w:sz w:val="28"/>
        </w:rPr>
        <w:t>Information Technology I</w:t>
      </w:r>
    </w:p>
    <w:p w:rsidR="007A693F" w:rsidRDefault="007A693F">
      <w:pPr>
        <w:jc w:val="center"/>
      </w:pPr>
      <w:r>
        <w:rPr>
          <w:b/>
          <w:bCs/>
          <w:sz w:val="28"/>
        </w:rPr>
        <w:t>Course Syllabus</w:t>
      </w:r>
    </w:p>
    <w:p w:rsidR="007A693F" w:rsidRDefault="007A693F"/>
    <w:p w:rsidR="00B4645C" w:rsidRDefault="00B4645C" w:rsidP="007824DB">
      <w:r w:rsidRPr="007824DB">
        <w:rPr>
          <w:b/>
          <w:bCs/>
          <w:u w:val="single"/>
        </w:rPr>
        <w:t xml:space="preserve">Course Description:  </w:t>
      </w:r>
    </w:p>
    <w:p w:rsidR="00B4645C" w:rsidRPr="00B4645C" w:rsidRDefault="00B4645C" w:rsidP="007824DB">
      <w:pPr>
        <w:pStyle w:val="ListParagraph"/>
        <w:ind w:left="360"/>
        <w:rPr>
          <w:b/>
          <w:bCs/>
          <w:u w:val="single"/>
        </w:rPr>
      </w:pPr>
    </w:p>
    <w:p w:rsidR="00B4645C" w:rsidRPr="00B4645C" w:rsidRDefault="00B4645C" w:rsidP="007824DB">
      <w:pPr>
        <w:pStyle w:val="ListParagraph"/>
        <w:ind w:left="360"/>
        <w:rPr>
          <w:iCs/>
        </w:rPr>
      </w:pPr>
      <w:r w:rsidRPr="00B4645C">
        <w:rPr>
          <w:iCs/>
        </w:rPr>
        <w:t>Students will explore emerging technologies as it applies to their success for high school, college, and career.  The focus will be on the importance of digital citizenship, professional communication practices, advanced document processing, professional presentations, and intermediate spreadsheet and database applications used personally and professionally.</w:t>
      </w:r>
    </w:p>
    <w:p w:rsidR="00B4645C" w:rsidRDefault="00B4645C" w:rsidP="007824DB">
      <w:pPr>
        <w:pStyle w:val="ListParagraph"/>
        <w:ind w:left="360"/>
      </w:pPr>
    </w:p>
    <w:p w:rsidR="00B4645C" w:rsidRDefault="00B4645C" w:rsidP="007824DB">
      <w:r w:rsidRPr="007824DB">
        <w:rPr>
          <w:b/>
          <w:bCs/>
          <w:u w:val="single"/>
        </w:rPr>
        <w:t>Course Competencies:</w:t>
      </w:r>
    </w:p>
    <w:p w:rsidR="00B4645C" w:rsidRPr="00B4645C" w:rsidRDefault="00B4645C" w:rsidP="007824DB">
      <w:pPr>
        <w:pStyle w:val="ListParagraph"/>
        <w:ind w:left="360"/>
        <w:rPr>
          <w:b/>
          <w:bCs/>
          <w:u w:val="single"/>
        </w:rPr>
      </w:pPr>
    </w:p>
    <w:tbl>
      <w:tblPr>
        <w:tblW w:w="10007" w:type="dxa"/>
        <w:tblInd w:w="91" w:type="dxa"/>
        <w:tblLook w:val="04A0"/>
      </w:tblPr>
      <w:tblGrid>
        <w:gridCol w:w="2200"/>
        <w:gridCol w:w="7807"/>
      </w:tblGrid>
      <w:tr w:rsidR="00B4645C" w:rsidRPr="00E04D40" w:rsidTr="007824DB">
        <w:trPr>
          <w:trHeight w:val="692"/>
        </w:trPr>
        <w:tc>
          <w:tcPr>
            <w:tcW w:w="2200" w:type="dxa"/>
            <w:tcBorders>
              <w:top w:val="single" w:sz="4" w:space="0" w:color="auto"/>
              <w:left w:val="single" w:sz="4" w:space="0" w:color="auto"/>
              <w:bottom w:val="single" w:sz="4" w:space="0" w:color="auto"/>
              <w:right w:val="single" w:sz="4" w:space="0" w:color="auto"/>
            </w:tcBorders>
            <w:shd w:val="clear" w:color="auto" w:fill="auto"/>
            <w:hideMark/>
          </w:tcPr>
          <w:p w:rsidR="00B4645C" w:rsidRPr="00E04D40" w:rsidRDefault="00B4645C" w:rsidP="007824DB">
            <w:pPr>
              <w:rPr>
                <w:rFonts w:ascii="Arial" w:hAnsi="Arial" w:cs="Arial"/>
                <w:b/>
                <w:bCs/>
                <w:color w:val="000000"/>
                <w:sz w:val="20"/>
                <w:szCs w:val="20"/>
              </w:rPr>
            </w:pPr>
            <w:r w:rsidRPr="00E04D40">
              <w:rPr>
                <w:rFonts w:ascii="Arial" w:hAnsi="Arial" w:cs="Arial"/>
                <w:b/>
                <w:bCs/>
                <w:color w:val="000000"/>
                <w:sz w:val="20"/>
                <w:szCs w:val="20"/>
              </w:rPr>
              <w:t>Standard 1</w:t>
            </w:r>
          </w:p>
        </w:tc>
        <w:tc>
          <w:tcPr>
            <w:tcW w:w="7807" w:type="dxa"/>
            <w:tcBorders>
              <w:top w:val="single" w:sz="4" w:space="0" w:color="auto"/>
              <w:left w:val="nil"/>
              <w:bottom w:val="single" w:sz="4" w:space="0" w:color="auto"/>
              <w:right w:val="single" w:sz="4" w:space="0" w:color="auto"/>
            </w:tcBorders>
            <w:shd w:val="clear" w:color="auto" w:fill="auto"/>
            <w:hideMark/>
          </w:tcPr>
          <w:p w:rsidR="00B4645C" w:rsidRPr="00E04D40" w:rsidRDefault="00B4645C" w:rsidP="007824DB">
            <w:pPr>
              <w:rPr>
                <w:rFonts w:ascii="Arial" w:hAnsi="Arial" w:cs="Arial"/>
                <w:sz w:val="20"/>
                <w:szCs w:val="20"/>
              </w:rPr>
            </w:pPr>
            <w:r w:rsidRPr="00E04D40">
              <w:rPr>
                <w:rFonts w:ascii="Arial" w:hAnsi="Arial" w:cs="Arial"/>
                <w:sz w:val="20"/>
                <w:szCs w:val="20"/>
              </w:rPr>
              <w:t>Students will demonstrate positive cyber citizenship by applying industry accepted ethical practices and behaviors.</w:t>
            </w:r>
          </w:p>
        </w:tc>
      </w:tr>
      <w:tr w:rsidR="00B4645C" w:rsidRPr="00E04D40" w:rsidTr="007824DB">
        <w:trPr>
          <w:trHeight w:val="764"/>
        </w:trPr>
        <w:tc>
          <w:tcPr>
            <w:tcW w:w="2200" w:type="dxa"/>
            <w:tcBorders>
              <w:top w:val="nil"/>
              <w:left w:val="single" w:sz="4" w:space="0" w:color="auto"/>
              <w:bottom w:val="single" w:sz="4" w:space="0" w:color="auto"/>
              <w:right w:val="single" w:sz="4" w:space="0" w:color="auto"/>
            </w:tcBorders>
            <w:shd w:val="clear" w:color="auto" w:fill="auto"/>
            <w:hideMark/>
          </w:tcPr>
          <w:p w:rsidR="00B4645C" w:rsidRPr="00E04D40" w:rsidRDefault="00B4645C" w:rsidP="007824DB">
            <w:pPr>
              <w:rPr>
                <w:rFonts w:ascii="Arial" w:hAnsi="Arial" w:cs="Arial"/>
                <w:b/>
                <w:bCs/>
                <w:sz w:val="20"/>
                <w:szCs w:val="20"/>
              </w:rPr>
            </w:pPr>
            <w:r w:rsidRPr="00E04D40">
              <w:rPr>
                <w:rFonts w:ascii="Arial" w:hAnsi="Arial" w:cs="Arial"/>
                <w:b/>
                <w:bCs/>
                <w:sz w:val="20"/>
                <w:szCs w:val="20"/>
              </w:rPr>
              <w:t>Standard 2</w:t>
            </w:r>
          </w:p>
        </w:tc>
        <w:tc>
          <w:tcPr>
            <w:tcW w:w="7807" w:type="dxa"/>
            <w:tcBorders>
              <w:top w:val="nil"/>
              <w:left w:val="nil"/>
              <w:bottom w:val="single" w:sz="4" w:space="0" w:color="auto"/>
              <w:right w:val="single" w:sz="4" w:space="0" w:color="auto"/>
            </w:tcBorders>
            <w:shd w:val="clear" w:color="auto" w:fill="auto"/>
            <w:hideMark/>
          </w:tcPr>
          <w:p w:rsidR="00B4645C" w:rsidRPr="00E04D40" w:rsidRDefault="00B4645C" w:rsidP="007824DB">
            <w:pPr>
              <w:rPr>
                <w:rFonts w:ascii="Arial" w:hAnsi="Arial" w:cs="Arial"/>
                <w:sz w:val="20"/>
                <w:szCs w:val="20"/>
              </w:rPr>
            </w:pPr>
            <w:r w:rsidRPr="00E04D40">
              <w:rPr>
                <w:rFonts w:ascii="Arial" w:hAnsi="Arial" w:cs="Arial"/>
                <w:sz w:val="20"/>
                <w:szCs w:val="20"/>
              </w:rPr>
              <w:t>Students will use document processing applications to prepare business communications.</w:t>
            </w:r>
          </w:p>
        </w:tc>
      </w:tr>
      <w:tr w:rsidR="00B4645C" w:rsidRPr="00E04D40" w:rsidTr="007824DB">
        <w:trPr>
          <w:trHeight w:val="476"/>
        </w:trPr>
        <w:tc>
          <w:tcPr>
            <w:tcW w:w="2200" w:type="dxa"/>
            <w:tcBorders>
              <w:top w:val="nil"/>
              <w:left w:val="single" w:sz="4" w:space="0" w:color="auto"/>
              <w:bottom w:val="single" w:sz="4" w:space="0" w:color="auto"/>
              <w:right w:val="single" w:sz="4" w:space="0" w:color="auto"/>
            </w:tcBorders>
            <w:shd w:val="clear" w:color="auto" w:fill="auto"/>
            <w:hideMark/>
          </w:tcPr>
          <w:p w:rsidR="00B4645C" w:rsidRPr="00E04D40" w:rsidRDefault="00B4645C" w:rsidP="007824DB">
            <w:pPr>
              <w:rPr>
                <w:rFonts w:ascii="Arial" w:hAnsi="Arial" w:cs="Arial"/>
                <w:b/>
                <w:bCs/>
                <w:sz w:val="20"/>
                <w:szCs w:val="20"/>
              </w:rPr>
            </w:pPr>
            <w:r w:rsidRPr="00E04D40">
              <w:rPr>
                <w:rFonts w:ascii="Arial" w:hAnsi="Arial" w:cs="Arial"/>
                <w:b/>
                <w:bCs/>
                <w:sz w:val="20"/>
                <w:szCs w:val="20"/>
              </w:rPr>
              <w:t>Standard 3</w:t>
            </w:r>
          </w:p>
        </w:tc>
        <w:tc>
          <w:tcPr>
            <w:tcW w:w="7807" w:type="dxa"/>
            <w:tcBorders>
              <w:top w:val="nil"/>
              <w:left w:val="nil"/>
              <w:bottom w:val="single" w:sz="4" w:space="0" w:color="auto"/>
              <w:right w:val="single" w:sz="4" w:space="0" w:color="auto"/>
            </w:tcBorders>
            <w:shd w:val="clear" w:color="auto" w:fill="auto"/>
            <w:hideMark/>
          </w:tcPr>
          <w:p w:rsidR="00B4645C" w:rsidRPr="00E04D40" w:rsidRDefault="00B4645C" w:rsidP="007824DB">
            <w:pPr>
              <w:rPr>
                <w:rFonts w:ascii="Arial" w:hAnsi="Arial" w:cs="Arial"/>
                <w:sz w:val="20"/>
                <w:szCs w:val="20"/>
              </w:rPr>
            </w:pPr>
            <w:r w:rsidRPr="00E04D40">
              <w:rPr>
                <w:rFonts w:ascii="Arial" w:hAnsi="Arial" w:cs="Arial"/>
                <w:sz w:val="20"/>
                <w:szCs w:val="20"/>
              </w:rPr>
              <w:t>Students will demonstrate effective professional communication skills and practices.</w:t>
            </w:r>
          </w:p>
        </w:tc>
      </w:tr>
      <w:tr w:rsidR="00B4645C" w:rsidRPr="00E04D40" w:rsidTr="007824DB">
        <w:trPr>
          <w:trHeight w:val="431"/>
        </w:trPr>
        <w:tc>
          <w:tcPr>
            <w:tcW w:w="2200" w:type="dxa"/>
            <w:tcBorders>
              <w:top w:val="nil"/>
              <w:left w:val="single" w:sz="4" w:space="0" w:color="auto"/>
              <w:bottom w:val="single" w:sz="4" w:space="0" w:color="auto"/>
              <w:right w:val="single" w:sz="4" w:space="0" w:color="auto"/>
            </w:tcBorders>
            <w:shd w:val="clear" w:color="auto" w:fill="auto"/>
            <w:hideMark/>
          </w:tcPr>
          <w:p w:rsidR="00B4645C" w:rsidRPr="00E04D40" w:rsidRDefault="00B4645C" w:rsidP="007824DB">
            <w:pPr>
              <w:rPr>
                <w:rFonts w:ascii="Arial" w:hAnsi="Arial" w:cs="Arial"/>
                <w:b/>
                <w:bCs/>
                <w:sz w:val="20"/>
                <w:szCs w:val="20"/>
              </w:rPr>
            </w:pPr>
            <w:r w:rsidRPr="00E04D40">
              <w:rPr>
                <w:rFonts w:ascii="Arial" w:hAnsi="Arial" w:cs="Arial"/>
                <w:b/>
                <w:bCs/>
                <w:sz w:val="20"/>
                <w:szCs w:val="20"/>
              </w:rPr>
              <w:t>Standard 4</w:t>
            </w:r>
          </w:p>
        </w:tc>
        <w:tc>
          <w:tcPr>
            <w:tcW w:w="7807" w:type="dxa"/>
            <w:tcBorders>
              <w:top w:val="nil"/>
              <w:left w:val="nil"/>
              <w:bottom w:val="single" w:sz="4" w:space="0" w:color="auto"/>
              <w:right w:val="single" w:sz="4" w:space="0" w:color="auto"/>
            </w:tcBorders>
            <w:shd w:val="clear" w:color="auto" w:fill="auto"/>
            <w:hideMark/>
          </w:tcPr>
          <w:p w:rsidR="00B4645C" w:rsidRPr="00E04D40" w:rsidRDefault="00B4645C" w:rsidP="007824DB">
            <w:pPr>
              <w:rPr>
                <w:rFonts w:ascii="Arial" w:hAnsi="Arial" w:cs="Arial"/>
                <w:sz w:val="20"/>
                <w:szCs w:val="20"/>
              </w:rPr>
            </w:pPr>
            <w:r w:rsidRPr="00E04D40">
              <w:rPr>
                <w:rFonts w:ascii="Arial" w:hAnsi="Arial" w:cs="Arial"/>
                <w:sz w:val="20"/>
                <w:szCs w:val="20"/>
              </w:rPr>
              <w:t>Students will employ spreadsheet applications to organize and manipulate data.</w:t>
            </w:r>
          </w:p>
        </w:tc>
      </w:tr>
      <w:tr w:rsidR="00B4645C" w:rsidRPr="00E04D40" w:rsidTr="007824DB">
        <w:trPr>
          <w:trHeight w:val="611"/>
        </w:trPr>
        <w:tc>
          <w:tcPr>
            <w:tcW w:w="2200" w:type="dxa"/>
            <w:tcBorders>
              <w:top w:val="nil"/>
              <w:left w:val="single" w:sz="4" w:space="0" w:color="auto"/>
              <w:bottom w:val="single" w:sz="4" w:space="0" w:color="auto"/>
              <w:right w:val="single" w:sz="4" w:space="0" w:color="auto"/>
            </w:tcBorders>
            <w:shd w:val="clear" w:color="auto" w:fill="auto"/>
            <w:hideMark/>
          </w:tcPr>
          <w:p w:rsidR="00B4645C" w:rsidRPr="00E04D40" w:rsidRDefault="00B4645C" w:rsidP="007824DB">
            <w:pPr>
              <w:rPr>
                <w:rFonts w:ascii="Arial" w:hAnsi="Arial" w:cs="Arial"/>
                <w:b/>
                <w:bCs/>
                <w:sz w:val="20"/>
                <w:szCs w:val="20"/>
              </w:rPr>
            </w:pPr>
            <w:r w:rsidRPr="00E04D40">
              <w:rPr>
                <w:rFonts w:ascii="Arial" w:hAnsi="Arial" w:cs="Arial"/>
                <w:b/>
                <w:bCs/>
                <w:sz w:val="20"/>
                <w:szCs w:val="20"/>
              </w:rPr>
              <w:t>Standard 5</w:t>
            </w:r>
          </w:p>
        </w:tc>
        <w:tc>
          <w:tcPr>
            <w:tcW w:w="7807" w:type="dxa"/>
            <w:tcBorders>
              <w:top w:val="nil"/>
              <w:left w:val="nil"/>
              <w:bottom w:val="single" w:sz="4" w:space="0" w:color="auto"/>
              <w:right w:val="single" w:sz="4" w:space="0" w:color="auto"/>
            </w:tcBorders>
            <w:shd w:val="clear" w:color="auto" w:fill="auto"/>
            <w:hideMark/>
          </w:tcPr>
          <w:p w:rsidR="00B4645C" w:rsidRPr="00E04D40" w:rsidRDefault="00B4645C" w:rsidP="007824DB">
            <w:pPr>
              <w:rPr>
                <w:rFonts w:ascii="Arial" w:hAnsi="Arial" w:cs="Arial"/>
                <w:sz w:val="20"/>
                <w:szCs w:val="20"/>
              </w:rPr>
            </w:pPr>
            <w:r w:rsidRPr="00E04D40">
              <w:rPr>
                <w:rFonts w:ascii="Arial" w:hAnsi="Arial" w:cs="Arial"/>
                <w:sz w:val="20"/>
                <w:szCs w:val="20"/>
              </w:rPr>
              <w:t>Students will identify and understand career paths in the Information Technology Career cluster.</w:t>
            </w:r>
          </w:p>
        </w:tc>
      </w:tr>
      <w:tr w:rsidR="00B4645C" w:rsidRPr="00E04D40" w:rsidTr="007824DB">
        <w:trPr>
          <w:trHeight w:val="611"/>
        </w:trPr>
        <w:tc>
          <w:tcPr>
            <w:tcW w:w="2200" w:type="dxa"/>
            <w:tcBorders>
              <w:top w:val="nil"/>
              <w:left w:val="single" w:sz="4" w:space="0" w:color="auto"/>
              <w:bottom w:val="single" w:sz="4" w:space="0" w:color="auto"/>
              <w:right w:val="single" w:sz="4" w:space="0" w:color="auto"/>
            </w:tcBorders>
            <w:shd w:val="clear" w:color="auto" w:fill="auto"/>
            <w:hideMark/>
          </w:tcPr>
          <w:p w:rsidR="00B4645C" w:rsidRPr="00E04D40" w:rsidRDefault="00B4645C" w:rsidP="007824DB">
            <w:pPr>
              <w:rPr>
                <w:rFonts w:ascii="Arial" w:hAnsi="Arial" w:cs="Arial"/>
                <w:b/>
                <w:bCs/>
                <w:sz w:val="20"/>
                <w:szCs w:val="20"/>
              </w:rPr>
            </w:pPr>
            <w:r w:rsidRPr="00E04D40">
              <w:rPr>
                <w:rFonts w:ascii="Arial" w:hAnsi="Arial" w:cs="Arial"/>
                <w:b/>
                <w:bCs/>
                <w:sz w:val="20"/>
                <w:szCs w:val="20"/>
              </w:rPr>
              <w:t>Standard 6</w:t>
            </w:r>
          </w:p>
        </w:tc>
        <w:tc>
          <w:tcPr>
            <w:tcW w:w="7807" w:type="dxa"/>
            <w:tcBorders>
              <w:top w:val="nil"/>
              <w:left w:val="nil"/>
              <w:bottom w:val="single" w:sz="4" w:space="0" w:color="auto"/>
              <w:right w:val="single" w:sz="4" w:space="0" w:color="auto"/>
            </w:tcBorders>
            <w:shd w:val="clear" w:color="auto" w:fill="auto"/>
            <w:hideMark/>
          </w:tcPr>
          <w:p w:rsidR="00B4645C" w:rsidRPr="00E04D40" w:rsidRDefault="00B4645C" w:rsidP="007824DB">
            <w:pPr>
              <w:rPr>
                <w:rFonts w:ascii="Arial" w:hAnsi="Arial" w:cs="Arial"/>
                <w:sz w:val="20"/>
                <w:szCs w:val="20"/>
              </w:rPr>
            </w:pPr>
            <w:r w:rsidRPr="00E04D40">
              <w:rPr>
                <w:rFonts w:ascii="Arial" w:hAnsi="Arial" w:cs="Arial"/>
                <w:sz w:val="20"/>
                <w:szCs w:val="20"/>
              </w:rPr>
              <w:t xml:space="preserve">Students will describe trends in emerging and evolving technologies and their influence in information technology. </w:t>
            </w:r>
          </w:p>
        </w:tc>
      </w:tr>
      <w:tr w:rsidR="00B4645C" w:rsidRPr="00E04D40" w:rsidTr="007824DB">
        <w:trPr>
          <w:trHeight w:val="737"/>
        </w:trPr>
        <w:tc>
          <w:tcPr>
            <w:tcW w:w="2200" w:type="dxa"/>
            <w:tcBorders>
              <w:top w:val="nil"/>
              <w:left w:val="single" w:sz="4" w:space="0" w:color="auto"/>
              <w:bottom w:val="single" w:sz="4" w:space="0" w:color="auto"/>
              <w:right w:val="single" w:sz="4" w:space="0" w:color="auto"/>
            </w:tcBorders>
            <w:shd w:val="clear" w:color="auto" w:fill="auto"/>
            <w:hideMark/>
          </w:tcPr>
          <w:p w:rsidR="00B4645C" w:rsidRPr="00E04D40" w:rsidRDefault="00B4645C" w:rsidP="007824DB">
            <w:pPr>
              <w:rPr>
                <w:rFonts w:ascii="Arial" w:hAnsi="Arial" w:cs="Arial"/>
                <w:b/>
                <w:bCs/>
                <w:sz w:val="20"/>
                <w:szCs w:val="20"/>
              </w:rPr>
            </w:pPr>
            <w:r w:rsidRPr="00E04D40">
              <w:rPr>
                <w:rFonts w:ascii="Arial" w:hAnsi="Arial" w:cs="Arial"/>
                <w:b/>
                <w:bCs/>
                <w:sz w:val="20"/>
                <w:szCs w:val="20"/>
              </w:rPr>
              <w:t>Standard 7</w:t>
            </w:r>
          </w:p>
        </w:tc>
        <w:tc>
          <w:tcPr>
            <w:tcW w:w="7807" w:type="dxa"/>
            <w:tcBorders>
              <w:top w:val="nil"/>
              <w:left w:val="nil"/>
              <w:bottom w:val="single" w:sz="4" w:space="0" w:color="auto"/>
              <w:right w:val="single" w:sz="4" w:space="0" w:color="auto"/>
            </w:tcBorders>
            <w:shd w:val="clear" w:color="auto" w:fill="auto"/>
            <w:hideMark/>
          </w:tcPr>
          <w:p w:rsidR="00B4645C" w:rsidRPr="00E04D40" w:rsidRDefault="00B4645C" w:rsidP="007824DB">
            <w:pPr>
              <w:rPr>
                <w:rFonts w:ascii="Arial" w:hAnsi="Arial" w:cs="Arial"/>
                <w:sz w:val="20"/>
                <w:szCs w:val="20"/>
              </w:rPr>
            </w:pPr>
            <w:r w:rsidRPr="00E04D40">
              <w:rPr>
                <w:rFonts w:ascii="Arial" w:hAnsi="Arial" w:cs="Arial"/>
                <w:sz w:val="20"/>
                <w:szCs w:val="20"/>
              </w:rPr>
              <w:t>Students will synthesize database management concepts to manage, evaluate, and organize information in an effective manner.</w:t>
            </w:r>
          </w:p>
        </w:tc>
      </w:tr>
    </w:tbl>
    <w:p w:rsidR="00C44510" w:rsidRDefault="00C44510" w:rsidP="00C44510">
      <w:pPr>
        <w:numPr>
          <w:ilvl w:val="0"/>
          <w:numId w:val="10"/>
        </w:numPr>
      </w:pPr>
    </w:p>
    <w:p w:rsidR="007A693F" w:rsidRDefault="007A693F" w:rsidP="00C44510">
      <w:pPr>
        <w:pStyle w:val="Heading1"/>
      </w:pPr>
      <w:r>
        <w:t>First Quarter</w:t>
      </w:r>
    </w:p>
    <w:p w:rsidR="007F4EBC" w:rsidRDefault="007F4EBC">
      <w:pPr>
        <w:numPr>
          <w:ilvl w:val="0"/>
          <w:numId w:val="3"/>
        </w:numPr>
      </w:pPr>
      <w:r>
        <w:t>Word 2007</w:t>
      </w:r>
    </w:p>
    <w:p w:rsidR="007A693F" w:rsidRDefault="007A693F">
      <w:pPr>
        <w:numPr>
          <w:ilvl w:val="0"/>
          <w:numId w:val="3"/>
        </w:numPr>
      </w:pPr>
      <w:r>
        <w:t>Portfolio containing</w:t>
      </w:r>
    </w:p>
    <w:p w:rsidR="00C44510" w:rsidRDefault="00C44510">
      <w:pPr>
        <w:numPr>
          <w:ilvl w:val="1"/>
          <w:numId w:val="7"/>
        </w:numPr>
        <w:sectPr w:rsidR="00C44510" w:rsidSect="006651F4">
          <w:pgSz w:w="12240" w:h="15840"/>
          <w:pgMar w:top="1440" w:right="1800" w:bottom="1440" w:left="1800" w:header="720" w:footer="720" w:gutter="0"/>
          <w:cols w:space="720"/>
          <w:docGrid w:linePitch="360"/>
        </w:sectPr>
      </w:pPr>
    </w:p>
    <w:p w:rsidR="007A693F" w:rsidRDefault="007A693F">
      <w:pPr>
        <w:numPr>
          <w:ilvl w:val="1"/>
          <w:numId w:val="7"/>
        </w:numPr>
      </w:pPr>
      <w:r>
        <w:lastRenderedPageBreak/>
        <w:t>Business letters (various formats)</w:t>
      </w:r>
    </w:p>
    <w:p w:rsidR="007A693F" w:rsidRDefault="007A693F">
      <w:pPr>
        <w:numPr>
          <w:ilvl w:val="1"/>
          <w:numId w:val="7"/>
        </w:numPr>
      </w:pPr>
      <w:r>
        <w:t>Memos</w:t>
      </w:r>
    </w:p>
    <w:p w:rsidR="007A693F" w:rsidRDefault="007A693F">
      <w:pPr>
        <w:numPr>
          <w:ilvl w:val="1"/>
          <w:numId w:val="7"/>
        </w:numPr>
      </w:pPr>
      <w:r>
        <w:t>Reports (Bound and unbound)</w:t>
      </w:r>
    </w:p>
    <w:p w:rsidR="007A693F" w:rsidRDefault="007A693F">
      <w:pPr>
        <w:numPr>
          <w:ilvl w:val="1"/>
          <w:numId w:val="7"/>
        </w:numPr>
      </w:pPr>
      <w:r>
        <w:t>Employment documents</w:t>
      </w:r>
    </w:p>
    <w:p w:rsidR="007A693F" w:rsidRDefault="007A693F">
      <w:pPr>
        <w:numPr>
          <w:ilvl w:val="1"/>
          <w:numId w:val="7"/>
        </w:numPr>
      </w:pPr>
      <w:r>
        <w:lastRenderedPageBreak/>
        <w:t>Table</w:t>
      </w:r>
    </w:p>
    <w:p w:rsidR="007A693F" w:rsidRDefault="007A693F">
      <w:pPr>
        <w:numPr>
          <w:ilvl w:val="1"/>
          <w:numId w:val="7"/>
        </w:numPr>
      </w:pPr>
      <w:r>
        <w:t>Outline</w:t>
      </w:r>
    </w:p>
    <w:p w:rsidR="007A693F" w:rsidRDefault="007A693F">
      <w:pPr>
        <w:numPr>
          <w:ilvl w:val="1"/>
          <w:numId w:val="7"/>
        </w:numPr>
      </w:pPr>
      <w:r>
        <w:t>Minutes</w:t>
      </w:r>
    </w:p>
    <w:p w:rsidR="007A693F" w:rsidRDefault="007A693F">
      <w:pPr>
        <w:numPr>
          <w:ilvl w:val="1"/>
          <w:numId w:val="7"/>
        </w:numPr>
      </w:pPr>
      <w:r>
        <w:t>News Release</w:t>
      </w:r>
    </w:p>
    <w:p w:rsidR="007A693F" w:rsidRDefault="007A693F">
      <w:pPr>
        <w:numPr>
          <w:ilvl w:val="1"/>
          <w:numId w:val="7"/>
        </w:numPr>
      </w:pPr>
      <w:r>
        <w:t>Agenda</w:t>
      </w:r>
    </w:p>
    <w:p w:rsidR="007A693F" w:rsidRDefault="007A693F">
      <w:pPr>
        <w:numPr>
          <w:ilvl w:val="1"/>
          <w:numId w:val="7"/>
        </w:numPr>
      </w:pPr>
      <w:r>
        <w:t>Itinerary</w:t>
      </w:r>
    </w:p>
    <w:p w:rsidR="00C44510" w:rsidRDefault="00C44510">
      <w:pPr>
        <w:sectPr w:rsidR="00C44510" w:rsidSect="00C44510">
          <w:type w:val="continuous"/>
          <w:pgSz w:w="12240" w:h="15840"/>
          <w:pgMar w:top="1440" w:right="1800" w:bottom="1440" w:left="1800" w:header="720" w:footer="720" w:gutter="0"/>
          <w:cols w:num="2" w:space="720"/>
          <w:docGrid w:linePitch="360"/>
        </w:sectPr>
      </w:pPr>
    </w:p>
    <w:p w:rsidR="007A693F" w:rsidRDefault="007A693F"/>
    <w:p w:rsidR="007A693F" w:rsidRDefault="007A693F">
      <w:pPr>
        <w:numPr>
          <w:ilvl w:val="0"/>
          <w:numId w:val="3"/>
        </w:numPr>
      </w:pPr>
      <w:r>
        <w:t>Various desktop publishing projects (flyers, booklets, ads, etc)</w:t>
      </w:r>
    </w:p>
    <w:p w:rsidR="007A693F" w:rsidRDefault="007A693F">
      <w:pPr>
        <w:numPr>
          <w:ilvl w:val="0"/>
          <w:numId w:val="3"/>
        </w:numPr>
      </w:pPr>
      <w:r>
        <w:t>Timed Writings</w:t>
      </w:r>
    </w:p>
    <w:p w:rsidR="005273FE" w:rsidRDefault="005273FE">
      <w:pPr>
        <w:numPr>
          <w:ilvl w:val="0"/>
          <w:numId w:val="3"/>
        </w:numPr>
      </w:pPr>
      <w:r>
        <w:t>10 Key</w:t>
      </w:r>
    </w:p>
    <w:p w:rsidR="005273FE" w:rsidRDefault="005273FE">
      <w:pPr>
        <w:numPr>
          <w:ilvl w:val="0"/>
          <w:numId w:val="3"/>
        </w:numPr>
      </w:pPr>
      <w:r>
        <w:t>Presentation</w:t>
      </w:r>
    </w:p>
    <w:p w:rsidR="007A693F" w:rsidRDefault="007A693F"/>
    <w:p w:rsidR="007A693F" w:rsidRDefault="007A693F" w:rsidP="00C44510">
      <w:pPr>
        <w:pStyle w:val="Heading1"/>
        <w:rPr>
          <w:b w:val="0"/>
          <w:bCs w:val="0"/>
        </w:rPr>
      </w:pPr>
      <w:r>
        <w:lastRenderedPageBreak/>
        <w:t>Second Quarter</w:t>
      </w:r>
    </w:p>
    <w:p w:rsidR="005273FE" w:rsidRDefault="005273FE">
      <w:pPr>
        <w:numPr>
          <w:ilvl w:val="0"/>
          <w:numId w:val="6"/>
        </w:numPr>
      </w:pPr>
      <w:r>
        <w:t>Finish 10 key</w:t>
      </w:r>
    </w:p>
    <w:p w:rsidR="005273FE" w:rsidRDefault="005273FE">
      <w:pPr>
        <w:numPr>
          <w:ilvl w:val="0"/>
          <w:numId w:val="6"/>
        </w:numPr>
      </w:pPr>
      <w:r>
        <w:t>Excel</w:t>
      </w:r>
    </w:p>
    <w:p w:rsidR="005273FE" w:rsidRDefault="005273FE">
      <w:pPr>
        <w:numPr>
          <w:ilvl w:val="0"/>
          <w:numId w:val="6"/>
        </w:numPr>
      </w:pPr>
      <w:r>
        <w:t>Access</w:t>
      </w:r>
    </w:p>
    <w:p w:rsidR="007A693F" w:rsidRDefault="007A693F">
      <w:pPr>
        <w:numPr>
          <w:ilvl w:val="0"/>
          <w:numId w:val="6"/>
        </w:numPr>
      </w:pPr>
      <w:r>
        <w:t>Personal Magazine</w:t>
      </w:r>
    </w:p>
    <w:p w:rsidR="005515D0" w:rsidRDefault="005515D0">
      <w:pPr>
        <w:numPr>
          <w:ilvl w:val="0"/>
          <w:numId w:val="6"/>
        </w:numPr>
      </w:pPr>
      <w:r>
        <w:t>Career Exploration</w:t>
      </w:r>
    </w:p>
    <w:p w:rsidR="005515D0" w:rsidRDefault="005515D0">
      <w:pPr>
        <w:numPr>
          <w:ilvl w:val="0"/>
          <w:numId w:val="6"/>
        </w:numPr>
      </w:pPr>
      <w:r>
        <w:t>Additional Desktop publishing activities</w:t>
      </w:r>
    </w:p>
    <w:p w:rsidR="005273FE" w:rsidRDefault="005273FE">
      <w:pPr>
        <w:numPr>
          <w:ilvl w:val="0"/>
          <w:numId w:val="6"/>
        </w:numPr>
      </w:pPr>
      <w:r>
        <w:t>Emerging and evolving technologies</w:t>
      </w:r>
    </w:p>
    <w:p w:rsidR="007A693F" w:rsidRDefault="007A693F"/>
    <w:p w:rsidR="007A693F" w:rsidRDefault="007A693F">
      <w:r>
        <w:t xml:space="preserve"> Two 3-minute timed writings will be taken each day. After the first two weeks, the best two timings for each week will be graded.  This will be worth 20 percent of your total grade.</w:t>
      </w:r>
    </w:p>
    <w:p w:rsidR="007A693F" w:rsidRDefault="007A693F"/>
    <w:p w:rsidR="007A693F" w:rsidRDefault="007A693F">
      <w:r>
        <w:t>Other areas of study throughout the semester may include research of recent technology, plagiarism, copyright laws, searching techniques, work ethics and evaluation of web sites.</w:t>
      </w:r>
    </w:p>
    <w:p w:rsidR="007A693F" w:rsidRDefault="007A693F">
      <w:pPr>
        <w:rPr>
          <w:b/>
          <w:bCs/>
        </w:rPr>
      </w:pPr>
    </w:p>
    <w:p w:rsidR="007A693F" w:rsidRDefault="007A693F">
      <w:r>
        <w:rPr>
          <w:b/>
          <w:bCs/>
        </w:rPr>
        <w:t>Grading will be based on:</w:t>
      </w:r>
    </w:p>
    <w:p w:rsidR="007A693F" w:rsidRDefault="007A693F">
      <w:pPr>
        <w:numPr>
          <w:ilvl w:val="0"/>
          <w:numId w:val="9"/>
        </w:numPr>
      </w:pPr>
      <w:r>
        <w:t>Daily typing exercises (ex. letters, memos, reports, tables, etc.)</w:t>
      </w:r>
    </w:p>
    <w:p w:rsidR="007A693F" w:rsidRDefault="007A693F">
      <w:pPr>
        <w:numPr>
          <w:ilvl w:val="0"/>
          <w:numId w:val="9"/>
        </w:numPr>
      </w:pPr>
      <w:r>
        <w:t xml:space="preserve">Portfolio </w:t>
      </w:r>
    </w:p>
    <w:p w:rsidR="007A693F" w:rsidRDefault="007A693F">
      <w:pPr>
        <w:numPr>
          <w:ilvl w:val="0"/>
          <w:numId w:val="9"/>
        </w:numPr>
      </w:pPr>
      <w:r>
        <w:t>Quizzes</w:t>
      </w:r>
    </w:p>
    <w:p w:rsidR="007A693F" w:rsidRDefault="007A693F">
      <w:pPr>
        <w:numPr>
          <w:ilvl w:val="0"/>
          <w:numId w:val="9"/>
        </w:numPr>
      </w:pPr>
      <w:r>
        <w:t>Tests</w:t>
      </w:r>
    </w:p>
    <w:p w:rsidR="007A693F" w:rsidRDefault="007A693F">
      <w:pPr>
        <w:numPr>
          <w:ilvl w:val="0"/>
          <w:numId w:val="9"/>
        </w:numPr>
      </w:pPr>
      <w:r>
        <w:t>Special projects, articles, and desktop publishing activities</w:t>
      </w:r>
    </w:p>
    <w:p w:rsidR="007A693F" w:rsidRDefault="007A693F">
      <w:pPr>
        <w:numPr>
          <w:ilvl w:val="0"/>
          <w:numId w:val="9"/>
        </w:numPr>
      </w:pPr>
      <w:r>
        <w:t>10-key score (25%) of 2</w:t>
      </w:r>
      <w:r>
        <w:rPr>
          <w:vertAlign w:val="superscript"/>
        </w:rPr>
        <w:t>nd</w:t>
      </w:r>
      <w:r>
        <w:t xml:space="preserve"> quarter</w:t>
      </w:r>
    </w:p>
    <w:p w:rsidR="007A693F" w:rsidRDefault="007A693F">
      <w:pPr>
        <w:numPr>
          <w:ilvl w:val="0"/>
          <w:numId w:val="9"/>
        </w:numPr>
      </w:pPr>
      <w:r>
        <w:t>timed writings (20%) 1</w:t>
      </w:r>
      <w:r>
        <w:rPr>
          <w:vertAlign w:val="superscript"/>
        </w:rPr>
        <w:t>st</w:t>
      </w:r>
      <w:r>
        <w:t xml:space="preserve"> and 2</w:t>
      </w:r>
      <w:r>
        <w:rPr>
          <w:vertAlign w:val="superscript"/>
        </w:rPr>
        <w:t>nd</w:t>
      </w:r>
      <w:r>
        <w:t xml:space="preserve"> quarter</w:t>
      </w:r>
    </w:p>
    <w:p w:rsidR="007A693F" w:rsidRDefault="007A693F"/>
    <w:p w:rsidR="007A693F" w:rsidRDefault="007A693F">
      <w:r>
        <w:rPr>
          <w:b/>
          <w:bCs/>
        </w:rPr>
        <w:t>Grading Policy</w:t>
      </w:r>
    </w:p>
    <w:p w:rsidR="007A693F" w:rsidRDefault="007A693F">
      <w:r>
        <w:t xml:space="preserve">All assignments are expected to be handed in </w:t>
      </w:r>
      <w:r>
        <w:rPr>
          <w:u w:val="single"/>
        </w:rPr>
        <w:t>at the beginning of</w:t>
      </w:r>
      <w:r>
        <w:t xml:space="preserve"> class time on the due date.  Five points each day will be deducted for small assignments and 10 points each day for large projects. A zero will automatically be given at the end of the third day.</w:t>
      </w:r>
    </w:p>
    <w:p w:rsidR="007A693F" w:rsidRDefault="007A693F"/>
    <w:p w:rsidR="007A693F" w:rsidRDefault="007A693F">
      <w:r>
        <w:t xml:space="preserve">If you are ill, you will be given an extension on the due date the number of days you are absent from class.  </w:t>
      </w:r>
    </w:p>
    <w:p w:rsidR="007A693F" w:rsidRDefault="007A693F"/>
    <w:p w:rsidR="007A693F" w:rsidRDefault="007A693F" w:rsidP="00C44510">
      <w:pPr>
        <w:pStyle w:val="Heading1"/>
      </w:pPr>
      <w:r>
        <w:t>Classroom Rules</w:t>
      </w:r>
    </w:p>
    <w:p w:rsidR="007A693F" w:rsidRDefault="007A693F">
      <w:r>
        <w:t>All school rules and common courtesies of any classroom should be followed.</w:t>
      </w:r>
    </w:p>
    <w:p w:rsidR="007A693F" w:rsidRDefault="007A693F"/>
    <w:p w:rsidR="007A693F" w:rsidRDefault="007A693F">
      <w:r>
        <w:t xml:space="preserve">Do not download anything from the Internet </w:t>
      </w:r>
    </w:p>
    <w:p w:rsidR="007A693F" w:rsidRDefault="007A693F"/>
    <w:p w:rsidR="007A693F" w:rsidRDefault="007A693F">
      <w:r>
        <w:t>No chat lines or emailing of any type.</w:t>
      </w:r>
    </w:p>
    <w:p w:rsidR="007A693F" w:rsidRDefault="007A693F"/>
    <w:p w:rsidR="007A693F" w:rsidRDefault="007A693F">
      <w:r>
        <w:t>School computers are not to be used for any personal use.</w:t>
      </w:r>
    </w:p>
    <w:p w:rsidR="007A693F" w:rsidRDefault="007A693F"/>
    <w:p w:rsidR="007A693F" w:rsidRDefault="007A693F">
      <w:r>
        <w:t xml:space="preserve">Clean your keyboard </w:t>
      </w:r>
      <w:r w:rsidR="00664806">
        <w:t>every day</w:t>
      </w:r>
      <w:r>
        <w:t xml:space="preserve"> before using.</w:t>
      </w:r>
    </w:p>
    <w:p w:rsidR="007A693F" w:rsidRDefault="007A693F"/>
    <w:p w:rsidR="007A693F" w:rsidRDefault="007A693F">
      <w:r>
        <w:t xml:space="preserve">Your area needs to be cleaned up and all books put away and chairs pushed in before leaving the room. </w:t>
      </w:r>
    </w:p>
    <w:p w:rsidR="00664806" w:rsidRDefault="00664806"/>
    <w:p w:rsidR="00664806" w:rsidRDefault="00664806">
      <w:r>
        <w:lastRenderedPageBreak/>
        <w:t>Use the sign out sheet and appropriate pass when leaving the room.  Please ask to use the restroom at the beginning of class and only leave the room for emergencies.</w:t>
      </w:r>
    </w:p>
    <w:sectPr w:rsidR="00664806" w:rsidSect="00C44510">
      <w:type w:val="continuous"/>
      <w:pgSz w:w="12240" w:h="15840"/>
      <w:pgMar w:top="1440" w:right="1800" w:bottom="63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Marlett">
    <w:panose1 w:val="00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A069B3"/>
    <w:multiLevelType w:val="hybridMultilevel"/>
    <w:tmpl w:val="8F52C45E"/>
    <w:lvl w:ilvl="0" w:tplc="4F667D00">
      <w:start w:val="1"/>
      <w:numFmt w:val="bullet"/>
      <w:lvlText w:val=""/>
      <w:lvlJc w:val="left"/>
      <w:pPr>
        <w:tabs>
          <w:tab w:val="num" w:pos="360"/>
        </w:tabs>
        <w:ind w:left="360" w:hanging="360"/>
      </w:pPr>
      <w:rPr>
        <w:rFonts w:ascii="Marlett" w:hAnsi="Marlett"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nsid w:val="33533697"/>
    <w:multiLevelType w:val="hybridMultilevel"/>
    <w:tmpl w:val="D2105DB6"/>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6FF1C1A"/>
    <w:multiLevelType w:val="hybridMultilevel"/>
    <w:tmpl w:val="6ABC3414"/>
    <w:lvl w:ilvl="0" w:tplc="30D0F2F0">
      <w:start w:val="1"/>
      <w:numFmt w:val="bullet"/>
      <w:lvlText w:val="·"/>
      <w:lvlJc w:val="left"/>
      <w:pPr>
        <w:tabs>
          <w:tab w:val="num" w:pos="360"/>
        </w:tabs>
        <w:ind w:left="360" w:hanging="360"/>
      </w:pPr>
      <w:rPr>
        <w:rFonts w:hAnsi="Tahoma"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B6194B"/>
    <w:multiLevelType w:val="hybridMultilevel"/>
    <w:tmpl w:val="33C44D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5D37056"/>
    <w:multiLevelType w:val="hybridMultilevel"/>
    <w:tmpl w:val="C0AC257E"/>
    <w:lvl w:ilvl="0" w:tplc="0409000D">
      <w:start w:val="1"/>
      <w:numFmt w:val="bullet"/>
      <w:lvlText w:val=""/>
      <w:lvlJc w:val="left"/>
      <w:pPr>
        <w:tabs>
          <w:tab w:val="num" w:pos="720"/>
        </w:tabs>
        <w:ind w:left="720" w:hanging="360"/>
      </w:pPr>
      <w:rPr>
        <w:rFonts w:ascii="Wingdings" w:hAnsi="Wingdings" w:hint="default"/>
      </w:rPr>
    </w:lvl>
    <w:lvl w:ilvl="1" w:tplc="30D0F2F0">
      <w:start w:val="1"/>
      <w:numFmt w:val="bullet"/>
      <w:lvlText w:val="·"/>
      <w:lvlJc w:val="left"/>
      <w:pPr>
        <w:tabs>
          <w:tab w:val="num" w:pos="1440"/>
        </w:tabs>
        <w:ind w:left="1440" w:hanging="360"/>
      </w:pPr>
      <w:rPr>
        <w:rFonts w:hAnsi="Tahoma"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AAE0496"/>
    <w:multiLevelType w:val="hybridMultilevel"/>
    <w:tmpl w:val="C0AC257E"/>
    <w:lvl w:ilvl="0" w:tplc="0409000D">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E1E7DA3"/>
    <w:multiLevelType w:val="hybridMultilevel"/>
    <w:tmpl w:val="8F52C45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7">
    <w:nsid w:val="66144CFE"/>
    <w:multiLevelType w:val="hybridMultilevel"/>
    <w:tmpl w:val="C0AC257E"/>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A8D6AE0"/>
    <w:multiLevelType w:val="hybridMultilevel"/>
    <w:tmpl w:val="D2105DB6"/>
    <w:lvl w:ilvl="0" w:tplc="30D0F2F0">
      <w:start w:val="1"/>
      <w:numFmt w:val="bullet"/>
      <w:lvlText w:val="·"/>
      <w:lvlJc w:val="left"/>
      <w:pPr>
        <w:tabs>
          <w:tab w:val="num" w:pos="1440"/>
        </w:tabs>
        <w:ind w:left="1440" w:hanging="360"/>
      </w:pPr>
      <w:rPr>
        <w:rFonts w:hAnsi="Tahoma"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C7F701A"/>
    <w:multiLevelType w:val="hybridMultilevel"/>
    <w:tmpl w:val="A5C037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7"/>
  </w:num>
  <w:num w:numId="4">
    <w:abstractNumId w:val="5"/>
  </w:num>
  <w:num w:numId="5">
    <w:abstractNumId w:val="0"/>
  </w:num>
  <w:num w:numId="6">
    <w:abstractNumId w:val="6"/>
  </w:num>
  <w:num w:numId="7">
    <w:abstractNumId w:val="4"/>
  </w:num>
  <w:num w:numId="8">
    <w:abstractNumId w:val="8"/>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7F4EBC"/>
    <w:rsid w:val="005273FE"/>
    <w:rsid w:val="005515D0"/>
    <w:rsid w:val="00664806"/>
    <w:rsid w:val="006651F4"/>
    <w:rsid w:val="006E67CD"/>
    <w:rsid w:val="00734604"/>
    <w:rsid w:val="007824DB"/>
    <w:rsid w:val="00783F36"/>
    <w:rsid w:val="007A693F"/>
    <w:rsid w:val="007F4EBC"/>
    <w:rsid w:val="00926DD5"/>
    <w:rsid w:val="0096040D"/>
    <w:rsid w:val="00975B6B"/>
    <w:rsid w:val="00A74185"/>
    <w:rsid w:val="00B4645C"/>
    <w:rsid w:val="00C445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1F4"/>
    <w:rPr>
      <w:sz w:val="24"/>
      <w:szCs w:val="24"/>
    </w:rPr>
  </w:style>
  <w:style w:type="paragraph" w:styleId="Heading1">
    <w:name w:val="heading 1"/>
    <w:basedOn w:val="Normal"/>
    <w:next w:val="Normal"/>
    <w:qFormat/>
    <w:rsid w:val="006651F4"/>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45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509</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9th Grade Keyboarding</vt:lpstr>
    </vt:vector>
  </TitlesOfParts>
  <Company>S Systems, Inc</Company>
  <LinksUpToDate>false</LinksUpToDate>
  <CharactersWithSpaces>3240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9th Grade Keyboarding</dc:title>
  <dc:creator>sysmith</dc:creator>
  <cp:lastModifiedBy>sysmith</cp:lastModifiedBy>
  <cp:revision>4</cp:revision>
  <dcterms:created xsi:type="dcterms:W3CDTF">2013-07-26T21:22:00Z</dcterms:created>
  <dcterms:modified xsi:type="dcterms:W3CDTF">2013-08-14T22:34:00Z</dcterms:modified>
</cp:coreProperties>
</file>